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EF" w:rsidRDefault="008551F1" w:rsidP="008551F1">
      <w:pPr>
        <w:jc w:val="center"/>
        <w:rPr>
          <w:b/>
          <w:sz w:val="28"/>
          <w:szCs w:val="28"/>
        </w:rPr>
      </w:pPr>
      <w:r w:rsidRPr="008551F1">
        <w:rPr>
          <w:b/>
          <w:sz w:val="28"/>
          <w:szCs w:val="28"/>
        </w:rPr>
        <w:t>Plan pracy pedagoga  - 2019/2020 r.</w:t>
      </w:r>
    </w:p>
    <w:p w:rsidR="008551F1" w:rsidRPr="008551F1" w:rsidRDefault="008551F1" w:rsidP="008551F1">
      <w:pPr>
        <w:jc w:val="center"/>
        <w:rPr>
          <w:b/>
          <w:sz w:val="28"/>
          <w:szCs w:val="28"/>
        </w:rPr>
      </w:pPr>
    </w:p>
    <w:tbl>
      <w:tblPr>
        <w:tblW w:w="9809" w:type="dxa"/>
        <w:tblCellSpacing w:w="15" w:type="dxa"/>
        <w:tblInd w:w="-4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4593"/>
        <w:gridCol w:w="2584"/>
      </w:tblGrid>
      <w:tr w:rsidR="008551F1" w:rsidRPr="008551F1" w:rsidTr="007A45A6">
        <w:trPr>
          <w:trHeight w:val="149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Formy realizacji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</w:tr>
      <w:tr w:rsidR="008551F1" w:rsidRPr="008551F1" w:rsidTr="007A45A6">
        <w:trPr>
          <w:trHeight w:val="149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t>Prowadzenie badań i działań diagnostycznych uczniów, w tym diagnozowanie indywidualnych potrzeb rozwojowych i edukacyjnych oraz możliwości psychofizycznych uczniów w celu określenia mocnych stron, predyspozycji, zainteresowań i uzdolnień oraz przyczyn niepowodzeń edukacyjnych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7A45A6">
              <w:rPr>
                <w:rFonts w:ascii="Times New Roman" w:eastAsia="Times New Roman" w:hAnsi="Times New Roman" w:cs="Times New Roman"/>
                <w:lang w:eastAsia="pl-PL"/>
              </w:rPr>
              <w:t>Rozmowa kierowana do wychowawców klas, diagnozująca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 sytuację uczniów (edukacyjną, opiekuńczą, wychowawczą, materialną).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Sporządzenie imiennych wykazów uczniów z uwzględnieniem ich problemów i potrzeb.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3. Analiza dokumentacji szkolnej oraz rozmowy indywidualne z uczniami, rodzicami, nauczycielami, obserwacje, wywiady (gromadzenie informacji).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4. Współpraca z przedstawicielami instytucji wspierających proces wychowania.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5. Obserwacje i pomiary pedagogiczne w celu rozpoznania u uczniów ryzyka wystąpienia specyficznych trudności w uczeniu się.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6. Konsultacje pedagogiczne dotyczące sytuacji uczniów, ustalanie sposobów rozwijania zainteresowań, ale też zapobiegania i likwidacji niepowodzeń w nauce lub wychowawczych.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7. Praca w zespołach samokształceniowych oraz w szkolnej komisji opiekuńczo- wychowawczej.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 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Na bieżąco w ciągu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Cały rok szkolny</w:t>
            </w:r>
          </w:p>
        </w:tc>
      </w:tr>
      <w:tr w:rsidR="008551F1" w:rsidRPr="008551F1" w:rsidTr="007A45A6">
        <w:trPr>
          <w:trHeight w:val="4651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t>Diagnozowanie sytuacji wychowawczych w celu rozwiązywania problemów wychowawczych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Współpraca z nauczycielami i rodzicami (wspólna analiza trudnych sytuacji wychowawczych).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Obserwacje i rozmowy z uczniami.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3. Uczestniczenie w posiedzeniach Szkolnej Komisji Opiekuńczo-Wychowawczej.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4. Przeprowadzenie sondażowych badań ankietowy wśród uczniów, rodziców i nauczycieli dotyczących diagnozy poczucia bezpieczeństwa uczniów w szkole</w:t>
            </w: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Na bieżąco w ciągu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</w:tc>
      </w:tr>
      <w:tr w:rsidR="008551F1" w:rsidRPr="008551F1" w:rsidTr="007A45A6">
        <w:trPr>
          <w:trHeight w:val="149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Udzielanie pomocy psychologiczno- pedagogicznej w formach odpowiednich do rozpoznanych potrzeb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Organizowanie i pomoc w skierowaniu uczniów z trudnościami oraz szczególnie uzdolnionych na badania do poradni psychologiczno-pedagogicznej.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Analizowanie opinii i orzeczeń wydanych przez poradnie psychologiczno-pedagogiczne, współorganizowanie pomocy zgodnie z zaleceniami poradni.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3. Praca w zespołach opracowujących i realizujących Indywidualne Programy Edukacyjno-Terapeutyczne.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4. Kwalifikowanie uczniów mających trudności w realizacji procesu dydaktyczno-wychowawczego oraz szczególnie uzdolnionych do różnych form pomocy psychologiczno-pedagogicznej.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5. Prowadzenie zajęć korekcyjno-kompensacyjnych.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6. Wspieranie nauczycieli, a także rodziców w rozwiązywaniu problemów wychowawczych i  dydaktycznych oraz w rozwijaniu ich umiejętności wychowawczych w celu zwiększenia efektywności pomocy psychologiczno-pedagogicznej (porady, konsultacje).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7. Organizowanie doradztwa pedagogicznego z udziałem specjalistów.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 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Cały rok szkolny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Cały rok szkolny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Cały rok szkolny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Cały rok szkolny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8551F1" w:rsidRPr="008551F1" w:rsidTr="007A45A6">
        <w:trPr>
          <w:trHeight w:val="149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t>Podejmowanie działań z zakresu profilaktyki uzależnień i innych problemów dzieci i młodzieży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Koordynowanie i realizacja zadań wynikających ze Szkolnego Programu Wychowawczo-Profilaktycznego.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Organizowanie wsparcia dla nauczycieli i rodziców uczniów.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3. Zapraszanie specja</w:t>
            </w:r>
            <w:r w:rsidR="007A45A6">
              <w:rPr>
                <w:rFonts w:ascii="Times New Roman" w:eastAsia="Times New Roman" w:hAnsi="Times New Roman" w:cs="Times New Roman"/>
                <w:lang w:eastAsia="pl-PL"/>
              </w:rPr>
              <w:t>listów na spotkania z rodzicami, pogadanki w klasach na temat gier komputerowych</w:t>
            </w:r>
            <w:r w:rsidR="00DF499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4. Podejmowanie działań informacyjno-profilaktycznych, aktualizacja ulotek zawierających dane teleadresowe instytucji wspierających w sytuacjach </w:t>
            </w:r>
            <w:r w:rsidR="007A45A6">
              <w:rPr>
                <w:rFonts w:ascii="Times New Roman" w:eastAsia="Times New Roman" w:hAnsi="Times New Roman" w:cs="Times New Roman"/>
                <w:lang w:eastAsia="pl-PL"/>
              </w:rPr>
              <w:t>problemowych.</w:t>
            </w:r>
          </w:p>
          <w:p w:rsidR="000F4674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5. Prowadzenie przez pedagoga lub zaproszonych specjalistów </w:t>
            </w:r>
            <w:r w:rsidR="000F4674">
              <w:rPr>
                <w:rFonts w:ascii="Times New Roman" w:eastAsia="Times New Roman" w:hAnsi="Times New Roman" w:cs="Times New Roman"/>
                <w:lang w:eastAsia="pl-PL"/>
              </w:rPr>
              <w:t>zajęć oraz warsztatów w klasach na temat zdrowego odżywiania.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6. Indywidualne spotkania z uczniami i ich 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rodzicami.</w:t>
            </w:r>
          </w:p>
          <w:p w:rsidR="008551F1" w:rsidRPr="007A45A6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7. Współpraca w zakresie profilaktyki, wychowania i promocji zdrowia z Poradnią Psychologiczno-Pedagogiczną, Miejskim Ośrodkiem Pomocy Społecznej, Policją, S</w:t>
            </w: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trażą Miejską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Zgodnie z harmonogramem </w:t>
            </w:r>
          </w:p>
          <w:p w:rsidR="007A45A6" w:rsidRDefault="007A45A6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551F1" w:rsidRPr="008551F1" w:rsidRDefault="00DF4995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miarę potrzeb</w:t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Zgodnie z harmonogramem spotkań w klasach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</w:tc>
      </w:tr>
      <w:tr w:rsidR="008551F1" w:rsidRPr="008551F1" w:rsidTr="007A45A6">
        <w:trPr>
          <w:trHeight w:val="149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Minimalizowanie skutków zaburzeń rozwojowych, zapobieganie zaburzeniom zachowania oraz inicjowanie różnych form pomocy w środowisku szkolnym i pozaszkolnym uczniów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Rozpoznawanie we współpracy z nauczycielami i rodzicami problemów uczniów, ich genezy oraz podłoża.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Inicjowanie oraz prowadzenie działań mediacyjnych i interwencyjnych w sytuacjach kryzysowych.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3. Pomoc uczniom w eliminowaniu napięć psychicznych w związku z trudnościami rozwojowymi, zaburzeniami zachowania, a także powstałych na tle niepowodzeń szkolnych, konfliktów rówieśniczych lub rodzinnych, kierowanie do różnorodnych form wsparcia.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5. Bieżące sporządzanie opinii na temat uczniów na wniosek uprawnionych organów i podmiotów.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6. Zabezpieczenie opieki oraz wskazywanie na możliwości zagospodarowania czasu wolnego uczniom z rodzin niewydolnych wychowawczo lub dysfunkcyjnych.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. Prowadzenie rozmów wychowawczych indywidualnych, grupowych lub </w:t>
            </w:r>
            <w:r w:rsidR="007A45A6">
              <w:rPr>
                <w:rFonts w:ascii="Times New Roman" w:eastAsia="Times New Roman" w:hAnsi="Times New Roman" w:cs="Times New Roman"/>
                <w:lang w:eastAsia="pl-PL"/>
              </w:rPr>
              <w:t>pogadanek w zespołach klasowych( integracja zespołów klasowych)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. Organizowanie zajęć dla uczniów z zakresu komunikacji interpersonalnej, radzenia sobie z emocjami, kształtowania pozytywnych postaw społecznych (poszanowanie godności, uczciwość w stosunku do innych, szacunek do samego siebie i innych).</w:t>
            </w:r>
          </w:p>
          <w:p w:rsidR="007A45A6" w:rsidRPr="007A45A6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. Uruchomienie „skrzynki zaufania”, by uczniowie mogli też w formie pisemnej zgłaszać swoje problemy oraz potrzeby</w:t>
            </w:r>
            <w:r w:rsidR="007A45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 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</w:t>
            </w:r>
          </w:p>
          <w:p w:rsidR="008551F1" w:rsidRPr="008551F1" w:rsidRDefault="007A45A6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 i zgodnie z harmonogramem spotkań w klasach</w:t>
            </w:r>
            <w:r w:rsidR="008551F1"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8551F1" w:rsidRPr="008551F1" w:rsidTr="007A45A6">
        <w:trPr>
          <w:trHeight w:val="149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t>Inicjowanie i prowadzenie działań mediacyjnych i interwencyjnych w sytuacjach kryzysowych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Realizacja działań w ramach wewnątrzszkolnej strategii zarządzania sytuacjami kryzysowymi.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. Podejmowanie stosownych działań w przypadku podejrzenia, że uczeń jest ofiarą przemocy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 miarę potrzeb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Marzec</w:t>
            </w:r>
          </w:p>
        </w:tc>
      </w:tr>
      <w:tr w:rsidR="008551F1" w:rsidRPr="008551F1" w:rsidTr="007A45A6">
        <w:trPr>
          <w:trHeight w:val="3823"/>
          <w:tblCellSpacing w:w="15" w:type="dxa"/>
        </w:trPr>
        <w:tc>
          <w:tcPr>
            <w:tcW w:w="2619" w:type="dxa"/>
            <w:vAlign w:val="center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Pomoc rodzicom  oraz nauczycielom w rozpoznawaniu i rozwijaniu indywidualnych możliwości, predyspozycji i uzdolnień uczniów</w:t>
            </w:r>
          </w:p>
        </w:tc>
        <w:tc>
          <w:tcPr>
            <w:tcW w:w="4660" w:type="dxa"/>
            <w:vAlign w:val="center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Współpraca z nauczycielami oraz rodzicami w rozpoznawaniu potrzeb i możliwości uczniów (doradztwo, konsultacje).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Kwalifikowanie uczniów do różnorodnych form zajęć pozalekcyjnych oferowanych przez szkołę.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3. Przeprowadzenie spotkania dla rodziców klas I-III odnośnie rozpoznawania i rozwijania indywidualnych możliwości, predyspozycji oraz uzdolnień dzieci.</w:t>
            </w:r>
          </w:p>
        </w:tc>
        <w:tc>
          <w:tcPr>
            <w:tcW w:w="2574" w:type="dxa"/>
            <w:vAlign w:val="center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Wrzesień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8551F1" w:rsidRPr="008551F1" w:rsidTr="007A45A6">
        <w:trPr>
          <w:trHeight w:val="3708"/>
          <w:tblCellSpacing w:w="15" w:type="dxa"/>
        </w:trPr>
        <w:tc>
          <w:tcPr>
            <w:tcW w:w="2619" w:type="dxa"/>
            <w:vAlign w:val="center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t>Wspieranie nauczycieli i specjalistów w rozpoznawaniu indywidualnych potrzeb rozwojowych i edukacyjnych oraz możliwości psychofizycznych uczniów oraz w udzielaniu pomocy psychologiczno-pedagogicznej</w:t>
            </w:r>
          </w:p>
        </w:tc>
        <w:tc>
          <w:tcPr>
            <w:tcW w:w="4660" w:type="dxa"/>
            <w:vAlign w:val="center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1. Uczestniczenie w pracach zespołów samokształceniowych oraz wychowawczych.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2. Udzielanie nauczycielom i specjalistom bieżących porad i pomocy w ich pracy z uczniami.</w:t>
            </w:r>
          </w:p>
        </w:tc>
        <w:tc>
          <w:tcPr>
            <w:tcW w:w="2574" w:type="dxa"/>
            <w:vAlign w:val="center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W ciągu całego roku szkolnego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  <w:t>W miarę potrzeb w ciągu całego roku szkolnego</w:t>
            </w:r>
          </w:p>
        </w:tc>
      </w:tr>
      <w:tr w:rsidR="008551F1" w:rsidRPr="008551F1" w:rsidTr="007A45A6">
        <w:trPr>
          <w:trHeight w:val="3435"/>
          <w:tblCellSpacing w:w="15" w:type="dxa"/>
        </w:trPr>
        <w:tc>
          <w:tcPr>
            <w:tcW w:w="2619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b/>
                <w:lang w:eastAsia="pl-PL"/>
              </w:rPr>
              <w:t>Rozwój i samodoskonalenie</w:t>
            </w:r>
          </w:p>
        </w:tc>
        <w:tc>
          <w:tcPr>
            <w:tcW w:w="4660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. Systematyczne gromadzenie literatury fachowej oraz pomocy dydaktycznych potrzebnych w pracy pedagoga szkolnego.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 xml:space="preserve">. Samodoskonalenie oraz udział w różnych formach doskonalenia zawodowego </w:t>
            </w:r>
          </w:p>
        </w:tc>
        <w:tc>
          <w:tcPr>
            <w:tcW w:w="2574" w:type="dxa"/>
            <w:hideMark/>
          </w:tcPr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  <w:p w:rsidR="008551F1" w:rsidRPr="008551F1" w:rsidRDefault="008551F1" w:rsidP="007A4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1F1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</w:tbl>
    <w:p w:rsidR="008551F1" w:rsidRPr="007A45A6" w:rsidRDefault="008551F1" w:rsidP="007A45A6">
      <w:pPr>
        <w:rPr>
          <w:rFonts w:ascii="Times New Roman" w:hAnsi="Times New Roman" w:cs="Times New Roman"/>
        </w:rPr>
      </w:pPr>
    </w:p>
    <w:sectPr w:rsidR="008551F1" w:rsidRPr="007A45A6" w:rsidSect="009D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1F1"/>
    <w:rsid w:val="000F4674"/>
    <w:rsid w:val="00160B7D"/>
    <w:rsid w:val="007A45A6"/>
    <w:rsid w:val="008551F1"/>
    <w:rsid w:val="009D77EF"/>
    <w:rsid w:val="00D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51F1"/>
    <w:rPr>
      <w:b/>
      <w:bCs/>
    </w:rPr>
  </w:style>
  <w:style w:type="paragraph" w:styleId="NormalnyWeb">
    <w:name w:val="Normal (Web)"/>
    <w:basedOn w:val="Normalny"/>
    <w:uiPriority w:val="99"/>
    <w:unhideWhenUsed/>
    <w:rsid w:val="0085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40A2-627F-4F56-8498-61446C0A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2019-09-11T20:11:00Z</cp:lastPrinted>
  <dcterms:created xsi:type="dcterms:W3CDTF">2019-09-11T19:48:00Z</dcterms:created>
  <dcterms:modified xsi:type="dcterms:W3CDTF">2019-09-26T05:34:00Z</dcterms:modified>
</cp:coreProperties>
</file>