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9" w:rsidRDefault="000C4459" w:rsidP="000C4459">
      <w:pPr>
        <w:rPr>
          <w:szCs w:val="24"/>
        </w:rPr>
      </w:pPr>
    </w:p>
    <w:p w:rsidR="000C4459" w:rsidRPr="000C4459" w:rsidRDefault="000C4459" w:rsidP="000C4459">
      <w:pPr>
        <w:jc w:val="center"/>
        <w:rPr>
          <w:b/>
          <w:sz w:val="28"/>
          <w:szCs w:val="28"/>
        </w:rPr>
      </w:pPr>
      <w:r w:rsidRPr="000C4459">
        <w:rPr>
          <w:b/>
          <w:sz w:val="28"/>
          <w:szCs w:val="28"/>
        </w:rPr>
        <w:t>Informacja</w:t>
      </w:r>
      <w:r w:rsidRPr="000C4459">
        <w:rPr>
          <w:b/>
          <w:sz w:val="28"/>
          <w:szCs w:val="28"/>
        </w:rPr>
        <w:br/>
        <w:t>o sposobie i trybie realizacji zadań Zespołu Szkół Społecznych                                                   im. Adama Mickiewicza  w Jaśle</w:t>
      </w:r>
      <w:r w:rsidRPr="000C4459">
        <w:rPr>
          <w:b/>
          <w:sz w:val="28"/>
          <w:szCs w:val="28"/>
        </w:rPr>
        <w:br/>
        <w:t xml:space="preserve">      w okresie czasowego ograniczenia jej funkcjonowania.</w:t>
      </w:r>
    </w:p>
    <w:p w:rsidR="000C4459" w:rsidRDefault="000C4459" w:rsidP="000C4459">
      <w:pPr>
        <w:rPr>
          <w:szCs w:val="24"/>
        </w:rPr>
      </w:pPr>
    </w:p>
    <w:p w:rsidR="000C4459" w:rsidRPr="000C4459" w:rsidRDefault="000C4459" w:rsidP="000C4459">
      <w:pPr>
        <w:rPr>
          <w:i/>
          <w:szCs w:val="24"/>
        </w:rPr>
      </w:pPr>
      <w:r>
        <w:rPr>
          <w:i/>
          <w:szCs w:val="24"/>
        </w:rPr>
        <w:t xml:space="preserve">§ 1 </w:t>
      </w:r>
      <w:proofErr w:type="spellStart"/>
      <w:r>
        <w:rPr>
          <w:i/>
          <w:szCs w:val="24"/>
        </w:rPr>
        <w:t>R</w:t>
      </w:r>
      <w:r w:rsidRPr="000C4459">
        <w:rPr>
          <w:i/>
          <w:szCs w:val="24"/>
        </w:rPr>
        <w:t>ozp</w:t>
      </w:r>
      <w:proofErr w:type="spellEnd"/>
      <w:r w:rsidRPr="000C4459">
        <w:rPr>
          <w:i/>
          <w:szCs w:val="24"/>
        </w:rPr>
        <w:t>. MEN z 20 marca 2020r. w sprawie szczególnych rozwiązań (…)</w:t>
      </w:r>
    </w:p>
    <w:p w:rsidR="000C4459" w:rsidRDefault="000C4459" w:rsidP="000C4459">
      <w:pPr>
        <w:rPr>
          <w:b/>
          <w:szCs w:val="24"/>
        </w:rPr>
      </w:pPr>
    </w:p>
    <w:p w:rsidR="000C4459" w:rsidRDefault="000C4459" w:rsidP="000C4459">
      <w:pPr>
        <w:jc w:val="center"/>
        <w:rPr>
          <w:b/>
          <w:szCs w:val="24"/>
        </w:rPr>
      </w:pPr>
      <w:r w:rsidRPr="000C4459">
        <w:rPr>
          <w:b/>
          <w:szCs w:val="24"/>
        </w:rPr>
        <w:t>W dniach 12.03 - 10.04.2020 r. z możliwością przedłużenia w Zespole Szkół Społecznych               im. Adama Mickiewicza w Jaśle ogranicza się czasowo funkcjonowanie szkoły i przedszkola.</w:t>
      </w:r>
    </w:p>
    <w:p w:rsidR="009872EF" w:rsidRPr="000C4459" w:rsidRDefault="009872EF" w:rsidP="000C4459">
      <w:pPr>
        <w:jc w:val="center"/>
        <w:rPr>
          <w:b/>
          <w:szCs w:val="24"/>
        </w:rPr>
      </w:pPr>
    </w:p>
    <w:p w:rsidR="000C4459" w:rsidRDefault="000C4459" w:rsidP="000C4459">
      <w:pPr>
        <w:pStyle w:val="Akapitzlist"/>
        <w:numPr>
          <w:ilvl w:val="0"/>
          <w:numId w:val="5"/>
        </w:numPr>
        <w:rPr>
          <w:szCs w:val="24"/>
        </w:rPr>
      </w:pPr>
      <w:r w:rsidRPr="000C4459">
        <w:rPr>
          <w:szCs w:val="24"/>
        </w:rPr>
        <w:t>Nie prowadzi się w tym okresie zajęć w budynku szkoły</w:t>
      </w:r>
      <w:r w:rsidRPr="000C4459">
        <w:rPr>
          <w:b/>
          <w:szCs w:val="24"/>
        </w:rPr>
        <w:t xml:space="preserve"> </w:t>
      </w:r>
      <w:r w:rsidRPr="000C4459">
        <w:rPr>
          <w:szCs w:val="24"/>
        </w:rPr>
        <w:t>i przedszkola.</w:t>
      </w:r>
    </w:p>
    <w:p w:rsidR="000C4459" w:rsidRDefault="000C4459" w:rsidP="000C445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C4459">
        <w:rPr>
          <w:szCs w:val="24"/>
        </w:rPr>
        <w:t>Komunikacja</w:t>
      </w:r>
      <w:r>
        <w:rPr>
          <w:szCs w:val="24"/>
        </w:rPr>
        <w:t xml:space="preserve"> z D</w:t>
      </w:r>
      <w:r w:rsidRPr="000C4459">
        <w:rPr>
          <w:szCs w:val="24"/>
        </w:rPr>
        <w:t>yrektorem szkoły i administracją szkoły odbywa się wył</w:t>
      </w:r>
      <w:r>
        <w:rPr>
          <w:szCs w:val="24"/>
        </w:rPr>
        <w:t xml:space="preserve">ącznie w postaci </w:t>
      </w:r>
      <w:r w:rsidRPr="000C4459">
        <w:rPr>
          <w:szCs w:val="24"/>
        </w:rPr>
        <w:t>telefonicznej lub pocztą elektroniczną.</w:t>
      </w:r>
    </w:p>
    <w:p w:rsidR="000C4459" w:rsidRPr="000C4459" w:rsidRDefault="000C4459" w:rsidP="000C445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C4459">
        <w:rPr>
          <w:b/>
          <w:szCs w:val="24"/>
        </w:rPr>
        <w:t xml:space="preserve">Dyrektor po zasięgnięciu opinii nauczycieli </w:t>
      </w:r>
      <w:r>
        <w:rPr>
          <w:b/>
          <w:szCs w:val="24"/>
        </w:rPr>
        <w:t xml:space="preserve">ustala następujące zasady pracy zdalnej </w:t>
      </w:r>
      <w:r w:rsidRPr="000C4459">
        <w:rPr>
          <w:b/>
          <w:szCs w:val="24"/>
        </w:rPr>
        <w:t xml:space="preserve">w kwestii monitorowania i oceniania postępów uczniów na </w:t>
      </w:r>
      <w:r>
        <w:rPr>
          <w:b/>
          <w:szCs w:val="24"/>
        </w:rPr>
        <w:t xml:space="preserve">czas </w:t>
      </w:r>
      <w:r w:rsidRPr="000C4459">
        <w:rPr>
          <w:b/>
          <w:szCs w:val="24"/>
        </w:rPr>
        <w:t>zawieszenia zajęć w szkole:</w:t>
      </w:r>
    </w:p>
    <w:p w:rsidR="000C4459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</w:t>
      </w:r>
      <w:r w:rsidRPr="000C4459">
        <w:rPr>
          <w:szCs w:val="24"/>
        </w:rPr>
        <w:t>auczyciele prowadzą zajęcia dydaktyczne wybranymi przez siebie najskut</w:t>
      </w:r>
      <w:r>
        <w:rPr>
          <w:szCs w:val="24"/>
        </w:rPr>
        <w:t>eczniejszymi metodami i formami,</w:t>
      </w:r>
    </w:p>
    <w:p w:rsidR="000C4459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z</w:t>
      </w:r>
      <w:r w:rsidRPr="000C4459">
        <w:rPr>
          <w:szCs w:val="24"/>
        </w:rPr>
        <w:t xml:space="preserve">ajęcia dla uczniów w nauczaniu na odległość prowadzone są </w:t>
      </w:r>
      <w:proofErr w:type="spellStart"/>
      <w:r w:rsidRPr="000C4459">
        <w:rPr>
          <w:szCs w:val="24"/>
        </w:rPr>
        <w:t>wg</w:t>
      </w:r>
      <w:proofErr w:type="spellEnd"/>
      <w:r w:rsidRPr="000C4459">
        <w:rPr>
          <w:szCs w:val="24"/>
        </w:rPr>
        <w:t>. obowiązującego  tygodnioweg</w:t>
      </w:r>
      <w:r>
        <w:rPr>
          <w:szCs w:val="24"/>
        </w:rPr>
        <w:t>o planu zajęć,</w:t>
      </w:r>
    </w:p>
    <w:p w:rsidR="000C4459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</w:t>
      </w:r>
      <w:r w:rsidRPr="000C4459">
        <w:rPr>
          <w:szCs w:val="24"/>
        </w:rPr>
        <w:t>rowadzący zajęcia realizują treści podstawy programowej co potwierdzają wpisem tematu zaj</w:t>
      </w:r>
      <w:r>
        <w:rPr>
          <w:szCs w:val="24"/>
        </w:rPr>
        <w:t>ęć do dziennika elektronicznego,</w:t>
      </w:r>
    </w:p>
    <w:p w:rsidR="000C4459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</w:t>
      </w:r>
      <w:r w:rsidRPr="000C4459">
        <w:rPr>
          <w:szCs w:val="24"/>
        </w:rPr>
        <w:t>rowadzący zajęcia mogą modyfikować treści programowe, ograniczać je, przenosić, łączyć w sposób najbardziej efektywny</w:t>
      </w:r>
      <w:r>
        <w:rPr>
          <w:szCs w:val="24"/>
        </w:rPr>
        <w:t xml:space="preserve"> do zaistniałej sytuacji, metod </w:t>
      </w:r>
      <w:r w:rsidRPr="000C4459">
        <w:rPr>
          <w:szCs w:val="24"/>
        </w:rPr>
        <w:t>oraz form nauczania na odległość.</w:t>
      </w:r>
    </w:p>
    <w:p w:rsidR="000C4459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</w:t>
      </w:r>
      <w:r w:rsidRPr="000C4459">
        <w:rPr>
          <w:szCs w:val="24"/>
        </w:rPr>
        <w:t>auczyciele poszczególnych przedmiotów zobowiązani są do monitorowania postępów uczniów poprzez systematyczne wyznaczanie zadań do wykonania, a następnie sprawdzenie poprawności ich wykonania i odesłan</w:t>
      </w:r>
      <w:r>
        <w:rPr>
          <w:szCs w:val="24"/>
        </w:rPr>
        <w:t>ie uczniowi informacji zwrotnej,</w:t>
      </w:r>
    </w:p>
    <w:p w:rsidR="00226A04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</w:t>
      </w:r>
      <w:r w:rsidRPr="000C4459">
        <w:rPr>
          <w:szCs w:val="24"/>
        </w:rPr>
        <w:t xml:space="preserve">ontakt z uczniami może odbywać się poprzez dziennik </w:t>
      </w:r>
      <w:proofErr w:type="spellStart"/>
      <w:r w:rsidRPr="000C4459">
        <w:rPr>
          <w:szCs w:val="24"/>
        </w:rPr>
        <w:t>Vulcan</w:t>
      </w:r>
      <w:proofErr w:type="spellEnd"/>
      <w:r w:rsidRPr="000C4459">
        <w:rPr>
          <w:szCs w:val="24"/>
        </w:rPr>
        <w:t xml:space="preserve">, pocztę elektroniczną lub inne dostępne komunikatory internetowe, np. </w:t>
      </w:r>
      <w:proofErr w:type="spellStart"/>
      <w:r w:rsidR="006939FA" w:rsidRPr="000C4459">
        <w:rPr>
          <w:szCs w:val="24"/>
        </w:rPr>
        <w:t>messenger</w:t>
      </w:r>
      <w:proofErr w:type="spellEnd"/>
      <w:r w:rsidR="006939FA" w:rsidRPr="000C4459">
        <w:rPr>
          <w:szCs w:val="24"/>
        </w:rPr>
        <w:t>.  </w:t>
      </w:r>
    </w:p>
    <w:p w:rsidR="00226A04" w:rsidRDefault="00226A04" w:rsidP="00226A04">
      <w:pPr>
        <w:pStyle w:val="Akapitzlist"/>
        <w:ind w:left="1440"/>
        <w:jc w:val="both"/>
        <w:rPr>
          <w:szCs w:val="24"/>
        </w:rPr>
      </w:pPr>
    </w:p>
    <w:p w:rsidR="000C4459" w:rsidRPr="009872EF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0C4459">
        <w:rPr>
          <w:szCs w:val="24"/>
        </w:rPr>
        <w:lastRenderedPageBreak/>
        <w:t xml:space="preserve">Jeśli nie ma takich możliwości (brak u ucznia odpowiedniego </w:t>
      </w:r>
      <w:r w:rsidR="009872EF">
        <w:rPr>
          <w:szCs w:val="24"/>
        </w:rPr>
        <w:t xml:space="preserve"> </w:t>
      </w:r>
      <w:r w:rsidRPr="009872EF">
        <w:rPr>
          <w:szCs w:val="24"/>
        </w:rPr>
        <w:t>sprzętu lub łącza internetowego) nauczyciele mogą kontaktować się z uczniami za pomocą </w:t>
      </w:r>
      <w:proofErr w:type="spellStart"/>
      <w:r w:rsidRPr="009872EF">
        <w:rPr>
          <w:szCs w:val="24"/>
        </w:rPr>
        <w:t>SMS-ów</w:t>
      </w:r>
      <w:proofErr w:type="spellEnd"/>
      <w:r w:rsidRPr="009872EF">
        <w:rPr>
          <w:szCs w:val="24"/>
        </w:rPr>
        <w:t xml:space="preserve"> i MMS- ów,</w:t>
      </w:r>
    </w:p>
    <w:p w:rsidR="000C4459" w:rsidRDefault="000C4459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</w:t>
      </w:r>
      <w:r w:rsidRPr="000C4459">
        <w:rPr>
          <w:szCs w:val="24"/>
        </w:rPr>
        <w:t xml:space="preserve"> przypadku uczniów klas I – III kontakt z uczniami może odbywa</w:t>
      </w:r>
      <w:r>
        <w:rPr>
          <w:szCs w:val="24"/>
        </w:rPr>
        <w:t>ć się za pośrednictwem rodziców,</w:t>
      </w:r>
    </w:p>
    <w:p w:rsidR="000C4459" w:rsidRDefault="009872EF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</w:t>
      </w:r>
      <w:r w:rsidR="000C4459" w:rsidRPr="009872EF">
        <w:rPr>
          <w:szCs w:val="24"/>
        </w:rPr>
        <w:t>auczyciel pozostaje w stałym kontakcie z uczniami i ich rodzicami, ocenia zdalnie otrzymane od uczniów prace pisemne, udziela wskazówek i porad, poprawia ewentualne błędy. Informuje ucznia o jego mocnych i słabych stronach, udziela wspar</w:t>
      </w:r>
      <w:r>
        <w:rPr>
          <w:szCs w:val="24"/>
        </w:rPr>
        <w:t>cia w przezwyciężaniu trudności,</w:t>
      </w:r>
    </w:p>
    <w:p w:rsidR="000C4459" w:rsidRDefault="009872EF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</w:t>
      </w:r>
      <w:r w:rsidR="000C4459" w:rsidRPr="009872EF">
        <w:rPr>
          <w:szCs w:val="24"/>
        </w:rPr>
        <w:t>auczyciel korzystając z dostępnych możliwości (np. połączeń głosowych przez komunikatory internetowe) może rozmawiać z uczniami, zadawać pytania i o</w:t>
      </w:r>
      <w:r>
        <w:rPr>
          <w:szCs w:val="24"/>
        </w:rPr>
        <w:t>ceniać wypowiedzi ustne uczniów,</w:t>
      </w:r>
    </w:p>
    <w:p w:rsidR="009872EF" w:rsidRDefault="009872EF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</w:t>
      </w:r>
      <w:r w:rsidR="000C4459" w:rsidRPr="009872EF">
        <w:rPr>
          <w:szCs w:val="24"/>
        </w:rPr>
        <w:t>auczyciel wyznacza zadania do wykonania w określonym czasie i w sposób ustalony z uczniami, następnie  ocenia je w formie oceny (opisowej lub w</w:t>
      </w:r>
      <w:r w:rsidR="00A1427A">
        <w:rPr>
          <w:szCs w:val="24"/>
        </w:rPr>
        <w:t>yrażonej cyfrą)  w e-dzienniku. (od 25.03.2020r.)</w:t>
      </w:r>
    </w:p>
    <w:p w:rsidR="000C4459" w:rsidRDefault="009872EF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z</w:t>
      </w:r>
      <w:r w:rsidR="000C4459" w:rsidRPr="009872EF">
        <w:rPr>
          <w:szCs w:val="24"/>
        </w:rPr>
        <w:t>ajęcia rewalidacyjne prowadzone są w formie telefonicznej, za pomocą poczty elektronicznej, pracy  oraz innych formach i metodach uzgodnionych z rodz</w:t>
      </w:r>
      <w:r>
        <w:rPr>
          <w:szCs w:val="24"/>
        </w:rPr>
        <w:t>icami uczniów i uczniami,</w:t>
      </w:r>
    </w:p>
    <w:p w:rsidR="000C4459" w:rsidRPr="009872EF" w:rsidRDefault="009872EF" w:rsidP="000C445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</w:t>
      </w:r>
      <w:r w:rsidR="000C4459" w:rsidRPr="009872EF">
        <w:rPr>
          <w:szCs w:val="24"/>
        </w:rPr>
        <w:t>auczyciele zobowiązani są do zachowania równowagi w wyznaczaniu zadań podlegających ocenie oraz do uwzględniania  możliwości psychofizycznych oraz warunków technicznych dostępnych uczniowi.</w:t>
      </w:r>
    </w:p>
    <w:p w:rsidR="009872EF" w:rsidRDefault="000C4459" w:rsidP="009872EF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BB7C85"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0C4459" w:rsidRPr="009872EF" w:rsidRDefault="000C4459" w:rsidP="009872EF">
      <w:pPr>
        <w:jc w:val="both"/>
        <w:rPr>
          <w:b/>
          <w:szCs w:val="24"/>
        </w:rPr>
      </w:pPr>
      <w:r w:rsidRPr="009872EF">
        <w:rPr>
          <w:b/>
          <w:szCs w:val="24"/>
        </w:rPr>
        <w:t>Podkreślam, że sytuacja jest rozwojowa i na bieżąco będzie przez nas monitorowana. Staramy się sprostać wszelkim trudnościom i wdrożyć odpowiednie formy dopasowujące do potrzeb uczniów i realiów szkoły. Rozważaliśmy wszystkie Państwa sugestie, za które serdecznie dziękuję. W przypadku pojawienia się możliwości stworzenia innych, bardziej ujednoliconych form komunikacji lekcyjnych, będą Państwo o tym niezwłocznie poinformowani.</w:t>
      </w:r>
    </w:p>
    <w:p w:rsidR="000C4459" w:rsidRDefault="000C4459" w:rsidP="000C4459"/>
    <w:p w:rsidR="00226A04" w:rsidRDefault="00226A04" w:rsidP="000C4459"/>
    <w:p w:rsidR="000C4459" w:rsidRPr="00226A04" w:rsidRDefault="00226A04" w:rsidP="00226A04">
      <w:pPr>
        <w:spacing w:after="0"/>
        <w:ind w:left="5529" w:hanging="426"/>
        <w:rPr>
          <w:i/>
          <w:szCs w:val="24"/>
        </w:rPr>
      </w:pPr>
      <w:r w:rsidRPr="00226A04">
        <w:rPr>
          <w:i/>
          <w:szCs w:val="24"/>
        </w:rPr>
        <w:t>Dyrektor Zespołu Szkół Społecznych</w:t>
      </w:r>
    </w:p>
    <w:p w:rsidR="00226A04" w:rsidRDefault="00226A04" w:rsidP="00226A04">
      <w:pPr>
        <w:spacing w:after="0" w:line="360" w:lineRule="auto"/>
        <w:ind w:left="5529" w:hanging="426"/>
        <w:rPr>
          <w:i/>
          <w:szCs w:val="24"/>
        </w:rPr>
      </w:pPr>
      <w:r w:rsidRPr="00226A04">
        <w:rPr>
          <w:i/>
          <w:szCs w:val="24"/>
        </w:rPr>
        <w:t xml:space="preserve">        im. A. Mickiewicza w Jaśle</w:t>
      </w:r>
    </w:p>
    <w:p w:rsidR="00226A04" w:rsidRPr="00226A04" w:rsidRDefault="00226A04" w:rsidP="00226A04">
      <w:pPr>
        <w:spacing w:after="0" w:line="360" w:lineRule="auto"/>
        <w:ind w:left="5529" w:hanging="426"/>
        <w:rPr>
          <w:i/>
          <w:szCs w:val="24"/>
        </w:rPr>
      </w:pPr>
      <w:r>
        <w:rPr>
          <w:i/>
          <w:szCs w:val="24"/>
        </w:rPr>
        <w:t xml:space="preserve">                    Aneta Banaś</w:t>
      </w:r>
    </w:p>
    <w:sectPr w:rsidR="00226A04" w:rsidRPr="00226A04" w:rsidSect="009F50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21" w:rsidRDefault="00486C21" w:rsidP="00C4452A">
      <w:pPr>
        <w:spacing w:after="0" w:line="240" w:lineRule="auto"/>
      </w:pPr>
      <w:r>
        <w:separator/>
      </w:r>
    </w:p>
  </w:endnote>
  <w:endnote w:type="continuationSeparator" w:id="0">
    <w:p w:rsidR="00486C21" w:rsidRDefault="00486C21" w:rsidP="00C4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21" w:rsidRDefault="00486C21" w:rsidP="00C4452A">
      <w:pPr>
        <w:spacing w:after="0" w:line="240" w:lineRule="auto"/>
      </w:pPr>
      <w:r>
        <w:separator/>
      </w:r>
    </w:p>
  </w:footnote>
  <w:footnote w:type="continuationSeparator" w:id="0">
    <w:p w:rsidR="00486C21" w:rsidRDefault="00486C21" w:rsidP="00C4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2A" w:rsidRPr="00D97293" w:rsidRDefault="00C4452A" w:rsidP="00C4452A">
    <w:pPr>
      <w:pStyle w:val="Nagwek"/>
      <w:jc w:val="center"/>
      <w:rPr>
        <w:rFonts w:ascii="Forte" w:hAnsi="Forte"/>
        <w:sz w:val="36"/>
        <w:szCs w:val="36"/>
      </w:rPr>
    </w:pPr>
    <w:r>
      <w:rPr>
        <w:rFonts w:ascii="Forte" w:hAnsi="Forte"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-49530</wp:posOffset>
          </wp:positionV>
          <wp:extent cx="962025" cy="1113155"/>
          <wp:effectExtent l="19050" t="0" r="9525" b="0"/>
          <wp:wrapSquare wrapText="bothSides"/>
          <wp:docPr id="5" name="irc_mi" descr="http://gizijan.republika.pl/mickiewicz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gizijan.republika.pl/mickiewicz-1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orte" w:hAnsi="Forte"/>
        <w:sz w:val="36"/>
        <w:szCs w:val="36"/>
      </w:rPr>
      <w:t xml:space="preserve">       </w:t>
    </w:r>
    <w:r w:rsidRPr="00D97293">
      <w:rPr>
        <w:rFonts w:ascii="Forte" w:hAnsi="Forte"/>
        <w:sz w:val="36"/>
        <w:szCs w:val="36"/>
      </w:rPr>
      <w:t>Zespół Szkół Społecznych</w:t>
    </w:r>
    <w:r>
      <w:rPr>
        <w:rFonts w:ascii="Forte" w:hAnsi="Forte"/>
        <w:sz w:val="36"/>
        <w:szCs w:val="36"/>
      </w:rPr>
      <w:t xml:space="preserve"> </w:t>
    </w:r>
    <w:r w:rsidRPr="00D97293">
      <w:rPr>
        <w:rFonts w:ascii="Forte" w:hAnsi="Forte"/>
        <w:sz w:val="36"/>
        <w:szCs w:val="36"/>
      </w:rPr>
      <w:t>im. A. Mickiewicza w Ja</w:t>
    </w:r>
    <w:r w:rsidRPr="00D97293">
      <w:rPr>
        <w:sz w:val="36"/>
        <w:szCs w:val="36"/>
      </w:rPr>
      <w:t>ś</w:t>
    </w:r>
    <w:r w:rsidRPr="00D97293">
      <w:rPr>
        <w:rFonts w:ascii="Forte" w:hAnsi="Forte"/>
        <w:sz w:val="36"/>
        <w:szCs w:val="36"/>
      </w:rPr>
      <w:t>le</w:t>
    </w:r>
  </w:p>
  <w:p w:rsidR="00C4452A" w:rsidRDefault="00C4452A" w:rsidP="000C4459">
    <w:pPr>
      <w:pStyle w:val="Nagwek"/>
      <w:spacing w:line="276" w:lineRule="auto"/>
      <w:jc w:val="center"/>
    </w:pPr>
    <w:r>
      <w:t xml:space="preserve">ul. </w:t>
    </w:r>
    <w:proofErr w:type="spellStart"/>
    <w:r>
      <w:t>Niegłowicka</w:t>
    </w:r>
    <w:proofErr w:type="spellEnd"/>
    <w:r>
      <w:t xml:space="preserve"> 174; 38-200 Jasło</w:t>
    </w:r>
  </w:p>
  <w:p w:rsidR="00C4452A" w:rsidRPr="009B642D" w:rsidRDefault="00C4452A" w:rsidP="000C4459">
    <w:pPr>
      <w:pStyle w:val="Nagwek"/>
      <w:spacing w:line="276" w:lineRule="auto"/>
      <w:jc w:val="center"/>
    </w:pPr>
    <w:r w:rsidRPr="009B642D">
      <w:t>tel. 13 445 94 41 e-mail:  zssjaslo@interia.pl</w:t>
    </w:r>
  </w:p>
  <w:p w:rsidR="00C4452A" w:rsidRDefault="00C4452A" w:rsidP="000C4459">
    <w:pPr>
      <w:pStyle w:val="Nagwek"/>
      <w:spacing w:line="276" w:lineRule="auto"/>
      <w:jc w:val="center"/>
    </w:pPr>
    <w:r>
      <w:t>NIP 685 217 42 60    REGON: 180886550</w:t>
    </w:r>
  </w:p>
  <w:p w:rsidR="00C4452A" w:rsidRPr="00CF4DB8" w:rsidRDefault="00C4452A" w:rsidP="00C4452A">
    <w:pPr>
      <w:pStyle w:val="Nagwek"/>
      <w:jc w:val="center"/>
      <w:rPr>
        <w:b/>
      </w:rPr>
    </w:pPr>
    <w:r w:rsidRPr="00CF4DB8">
      <w:rPr>
        <w:b/>
      </w:rPr>
      <w:t>www.zssjaslo.pl</w:t>
    </w:r>
  </w:p>
  <w:p w:rsidR="00C4452A" w:rsidRDefault="00677F0D" w:rsidP="00C4452A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.35pt;margin-top:7.15pt;width:449.25pt;height:0;z-index:251661312" o:connectortype="straight" strokecolor="#bfbfbf [2412]" strokeweight="1.25pt"/>
      </w:pict>
    </w:r>
    <w:r>
      <w:rPr>
        <w:noProof/>
        <w:lang w:eastAsia="pl-PL"/>
      </w:rPr>
      <w:pict>
        <v:shape id="_x0000_s4098" type="#_x0000_t32" style="position:absolute;left:0;text-align:left;margin-left:6.4pt;margin-top:7.15pt;width:1.5pt;height:0;flip:x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735"/>
    <w:multiLevelType w:val="hybridMultilevel"/>
    <w:tmpl w:val="3E62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7AC3"/>
    <w:multiLevelType w:val="hybridMultilevel"/>
    <w:tmpl w:val="FF02AA28"/>
    <w:lvl w:ilvl="0" w:tplc="C564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418B"/>
    <w:multiLevelType w:val="hybridMultilevel"/>
    <w:tmpl w:val="7D70A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26800"/>
    <w:multiLevelType w:val="hybridMultilevel"/>
    <w:tmpl w:val="3806B2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41AA5"/>
    <w:multiLevelType w:val="hybridMultilevel"/>
    <w:tmpl w:val="8CFA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_x0000_s4099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452A"/>
    <w:rsid w:val="000C4459"/>
    <w:rsid w:val="000D3019"/>
    <w:rsid w:val="001923F9"/>
    <w:rsid w:val="001D1894"/>
    <w:rsid w:val="00226A04"/>
    <w:rsid w:val="0037083C"/>
    <w:rsid w:val="003916A3"/>
    <w:rsid w:val="00486C21"/>
    <w:rsid w:val="00677F0D"/>
    <w:rsid w:val="006939FA"/>
    <w:rsid w:val="00710843"/>
    <w:rsid w:val="007B25C1"/>
    <w:rsid w:val="00885226"/>
    <w:rsid w:val="00901A7F"/>
    <w:rsid w:val="009872EF"/>
    <w:rsid w:val="009935B4"/>
    <w:rsid w:val="009F50A8"/>
    <w:rsid w:val="00A1427A"/>
    <w:rsid w:val="00BC59E7"/>
    <w:rsid w:val="00C4452A"/>
    <w:rsid w:val="00CF49D8"/>
    <w:rsid w:val="00E8009F"/>
    <w:rsid w:val="00F2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2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2A"/>
  </w:style>
  <w:style w:type="paragraph" w:styleId="Stopka">
    <w:name w:val="footer"/>
    <w:basedOn w:val="Normalny"/>
    <w:link w:val="StopkaZnak"/>
    <w:uiPriority w:val="99"/>
    <w:semiHidden/>
    <w:unhideWhenUsed/>
    <w:rsid w:val="00C4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452A"/>
  </w:style>
  <w:style w:type="paragraph" w:styleId="Akapitzlist">
    <w:name w:val="List Paragraph"/>
    <w:basedOn w:val="Normalny"/>
    <w:uiPriority w:val="34"/>
    <w:qFormat/>
    <w:rsid w:val="00C4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Konrad</cp:lastModifiedBy>
  <cp:revision>11</cp:revision>
  <dcterms:created xsi:type="dcterms:W3CDTF">2020-03-24T18:40:00Z</dcterms:created>
  <dcterms:modified xsi:type="dcterms:W3CDTF">2020-03-24T20:35:00Z</dcterms:modified>
</cp:coreProperties>
</file>