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49" w:rsidRPr="00907549" w:rsidRDefault="00907549" w:rsidP="0090754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07549">
        <w:rPr>
          <w:rFonts w:ascii="Times New Roman" w:hAnsi="Times New Roman" w:cs="Times New Roman"/>
          <w:b/>
          <w:sz w:val="52"/>
          <w:szCs w:val="52"/>
        </w:rPr>
        <w:t>Dojrzałość szkolna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Dojrzałość szkolna jest to taki poziom rozwoju dziecka, który umożliwi mu podołanie różnym obowiązkom, jakie niesie ze sobą życie szkolne. Dojrzałość szkolna to nie tylko umiejętność czytania i pisania i liczenia, ale także: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umiejętność uważnego słuchania wypowiedzi i poleceń nauczyciela oraz wykonywanie tego, o co prosi,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umiejętność stosowania właściwych norm współżycia w grupie rówieśniczej,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umiejętność współdziałania z nauczycielem i kolegami,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wytrwałość w pracy,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rozumienie zadań i próby wykonywania ich bez pomocy,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koncentracja uwagi,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pilność i wytrwałość,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umiejętność myślenia krytycznego i przyczynowo – skutkowego.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Obok rozwoju intelektualnego i społecznego dzieci muszą osiągnąć odpowiedni poziom rozwoju biologicznego, na który składa się: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stan zdrowia,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rozwój sił fizycznych,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sprawność motoryczna,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dobra koordynacja ruchów.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Siedmiolatek dojrzały pod względem fizycznym to dziecko, które jest ogólnie sprawne ruchowo. Posiada dobrą sprawność manualną i niezaburzoną koordynację wzrokowo – ruchową. Charakteryzuje się poprawnym funkcjonowaniem zmysłów. Jest odporne na choroby i zmęczenie.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 xml:space="preserve">Dziecko dojrzałe pod względem emocjonalno – społecznym jest w znacznym stopniu samodzielne. Chętnie i łatwo nawiązuje kontakty z nauczycielem i rówieśnikami. Posiada umiejętność podporządkowania się niezbędnym wymaganiom dyscypliny. Jest obowiązkowe, wytrwałe i wrażliwe na opinię </w:t>
      </w:r>
      <w:r w:rsidRPr="00907549">
        <w:rPr>
          <w:rFonts w:ascii="Times New Roman" w:hAnsi="Times New Roman" w:cs="Times New Roman"/>
          <w:sz w:val="28"/>
          <w:szCs w:val="28"/>
        </w:rPr>
        <w:lastRenderedPageBreak/>
        <w:t>nauczyciela. Cechuje je taki stan równowagi nerwowej, który umożliwia opanowanie reakcji emocjonalnych.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Pod względem dojrzałości umysłowej dziecko powinno być aktywne poznawczo oraz powinno chcieć się uczyć. Dziecko interesuje się czytaniem i pisaniem. Dobrze orientuje się w najbliższym otoczeniu i środowisku. Rozporządza zasobem doświadczeń i wyobrażeń będących podstawą do rozwoju pojęć. Potrafi uważnie i ze zrozumieniem słuchać tego, co mówi nauczyciel. Rozumie i spełnia jego polecenia. Posiada umiejętność swobodnego i zrozumiałego dla otoczenia wypowiadania się, opowiadania, wyrażania życzeń, pytań, własnych sądów, wniosków i ocen.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W zakresie dojrzałości do czytania i pisania dziecko umie dokonywać analizy oraz syntezy wzrokowej i słuchowej niezbędnej w procesie różnicow</w:t>
      </w:r>
      <w:r>
        <w:rPr>
          <w:rFonts w:ascii="Times New Roman" w:hAnsi="Times New Roman" w:cs="Times New Roman"/>
          <w:sz w:val="28"/>
          <w:szCs w:val="28"/>
        </w:rPr>
        <w:t>ania kształtów, dźwięków, ich roz</w:t>
      </w:r>
      <w:r w:rsidRPr="00907549">
        <w:rPr>
          <w:rFonts w:ascii="Times New Roman" w:hAnsi="Times New Roman" w:cs="Times New Roman"/>
          <w:sz w:val="28"/>
          <w:szCs w:val="28"/>
        </w:rPr>
        <w:t>poznawania, porównywania i odtwarzania. Rozumie znaczenie wyrazów jako graficznych odpowiedników słów. Posiada orientację przestrzenną, która umożliwia mu rozpoznawanie i odtwarzanie kierunków, położenia i proporcji odwzorowywanych form graficznych. Ma pamięć ruchową, czyli umiejętność przetwarzania obrazu graficznego na obraz ruchu. Ponadto umie kontrolować wzrokiem własne ruchy, co pozwala dziecku świadomie nimi kierować.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Pod względem dojrzałości do matematyki dziecko, siedmioletnie rozumie i potrafi określić stosunki przestrzenne, czasowe i ilościowe w praktycznym działaniu. Potrafi sklasyfikować przedmioty według przeznaczenia, wielkości, kształtu i koloru. Umie na konkretach dodawać i odejmować w zakresie 10.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Na dojrzałość szkolną mają wpływ pewne czynniki, do których należą m. in.: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Czynniki indywidualne – są to przekazane drogą genetyczną lub wrodzone właściwości organizmu, a przede wszystkim ośrodkowego układu nerwowego, podłoża wyższych czynności psychicznych. Należą tu również potrzeby, skłonności i dążenia dziecka.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Czynniki środowiskowe – chodzi tutaj głównie o wpływy rodziny i przedszkola. Literatura podaje 3 główne grupy czynników rodzinnych mających wpływ na dojrzałość szkolną dziecka.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Czynniki środowiskowe to: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lastRenderedPageBreak/>
        <w:t>Warunki materialne – od poziomu dochodów, sytuacji mieszkaniowej, wyposażenia gospodarstwa domowego zależy jak rodzina będzie zaspokajała potrzeby dziecka, a więc czy będzie ono racjonalnie odżywiane, zaopatrzone w potrzebną odzież, czy będzie miało warunki do nauki, odpoczynku i zabawy.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Warunki kulturalne jest to poziom wykształcenia rodziców, kultura językowa rodziny, potrzeby kulturalne, zasady wychowania dzieci, sposób spędzania czasu wolnego. Warunki kulturalne domu rodzinnego, a zwłaszcza poziom wykształcenia rodziców w istotny sposób wpływają na rozwój intelektualny i osiągnięcia szkolne uczniów. Rodzice wykształceni wykazują na ogół duże zainteresowanie problemami szkolnymi swoich dzieci, mają większe wymagania i aspiracje w stosunku do ich przyszłości oraz w większym stopniu pobudzają je do osiągnięć.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Warunki społeczno – psychologiczne to: struktura rodziny, osobowość rodziców, stosunki między rodzicami, postawy rodziców wobec dzieci oraz atmosfera panująca w domu. Dla osiągnięcia dojrzałości szkolnej istotne jest, czy dziecko wychowuje się w rodzinie pełnej lub niepełnej, mało- czy wielodzietnej, dwu- czy trzypokoleniowej. Z reguły rodzina wielodzietna stwarza korzystne warunki dla rozwoju osobowości dziecka, gdyż zmusza do liczenia się z innymi, rozwija postawy opiekuńcze. Dzieci z rodzin wielodzietnych szybciej się usamodzielniają, osiągają wyższy poziom dojrzałości emocjonalnej, nie wykazują tendencji do przeceniania samego siebie, lepiej potrafią współdziałać z innymi. Jeśli jednak rodzina jest bardzo liczna a warunki materialne bardzo skromne, to rodzice obarczeni nadmiarem obowiązków mają mało czasu dla dzieci, pozostawiają je same sobie, nie zaspakajając wszystkich ich potrzeb.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Istotnym czynnikiem wpływającym na dojrzałość szkolną dzieci jest fakt uczęszczania do przedszkola. Dzieci o długiej karierze przedszkolnej wyróżniają się lepszym uspołecznieniem niż inne dzieci oraz lepszym przygotowaniem do szkoły.</w:t>
      </w:r>
    </w:p>
    <w:p w:rsid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Literatura:</w:t>
      </w:r>
      <w:r w:rsidRPr="00907549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907549">
        <w:rPr>
          <w:rFonts w:ascii="Times New Roman" w:hAnsi="Times New Roman" w:cs="Times New Roman"/>
          <w:sz w:val="28"/>
          <w:szCs w:val="28"/>
        </w:rPr>
        <w:t>Wilgocka</w:t>
      </w:r>
      <w:proofErr w:type="spellEnd"/>
      <w:r w:rsidRPr="00907549">
        <w:rPr>
          <w:rFonts w:ascii="Times New Roman" w:hAnsi="Times New Roman" w:cs="Times New Roman"/>
          <w:sz w:val="28"/>
          <w:szCs w:val="28"/>
        </w:rPr>
        <w:t xml:space="preserve"> – Okoń B.: „O Badaniu dojrzałości szkolnej”, PZWS, Warszawa, 1971.</w:t>
      </w:r>
      <w:r w:rsidRPr="00907549">
        <w:rPr>
          <w:rFonts w:ascii="Times New Roman" w:hAnsi="Times New Roman" w:cs="Times New Roman"/>
          <w:sz w:val="28"/>
          <w:szCs w:val="28"/>
        </w:rPr>
        <w:br/>
        <w:t>2. Szczyrba D.: „Czynniki wpływające na poziom dojrzałości szkolnej”, Tychy, 2003.</w:t>
      </w:r>
    </w:p>
    <w:p w:rsid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</w:p>
    <w:p w:rsid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</w:p>
    <w:p w:rsid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Co wybrać  I klasa czy nadal zerówka ?</w:t>
      </w:r>
    </w:p>
    <w:p w:rsid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Pozwólmy dzieciom odnieść sukces, a nie narażajmy je na porażki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Sześciolatek nadaje się do szkoły gdy;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interesuje się otaczającym go światem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potrafi powiedzieć ja się nazywa, ile ma lat, gdzie mieszka,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zna pory roku, dni tygodnia,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prawidłowo wypowiada wszystkie głoski, swobodnie wypowiada się zdaniami,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opowiada co widzi na obrazku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potrafi słuchać poleceń, rozumieć ich treść,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skupia uwagę na zadaniu,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przestrzega reguł obowiązujących w społeczności dziecięcej,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współdziała w zabawach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zapamiętuje treść bajki, wiersza,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zna pojęcia czasowe- wczoraj, dziś, jutro,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posiada orientację w schemacie ciała i przestrzeni, nad, pod, w, prawo, lewo,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samodzielnie ubiera się i rozbiera, myje, korzysta z toalety,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kończy zadane zadanie, jest zainteresowany osiągnięciem celu,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wykazuje inicjatyw w zabawach,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dba o bezpieczeństwo własne i innych,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jest sprawny ruchowo i manualnie, ( poprawnie trzyma ołówek, nożyczki, lepi z plasteliny, buduje z klocków, łapie piłkę itp.)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lastRenderedPageBreak/>
        <w:t>interesuje się pisanie, czytaniem, matematyką,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potrafi z uwagą słuchać, skupia uwagę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stosuje liczebniki porządkowe,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dodaje i odejmuje konkretne przedmioty,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rozumie sens czytanych tekstów, opowiada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 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Jeśli dziecko nie spełnia w/w cech i nie posiada umiejętności więcej niż 3 w/w należy zastanowić się nad posłaniem go do klasy I.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 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Sześciolatek z pewnością nie nadaje się do szkoły gdy;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w zabawie reaguje złością, gniewem, obraża się, płacze, odchodzi,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często wybuch złością, rzuca przedmiotami,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 xml:space="preserve">zachowuje się agresywnie, kopie, </w:t>
      </w:r>
      <w:proofErr w:type="spellStart"/>
      <w:r w:rsidRPr="00907549">
        <w:rPr>
          <w:rFonts w:ascii="Times New Roman" w:hAnsi="Times New Roman" w:cs="Times New Roman"/>
          <w:sz w:val="28"/>
          <w:szCs w:val="28"/>
        </w:rPr>
        <w:t>gryźie</w:t>
      </w:r>
      <w:proofErr w:type="spellEnd"/>
      <w:r w:rsidRPr="00907549">
        <w:rPr>
          <w:rFonts w:ascii="Times New Roman" w:hAnsi="Times New Roman" w:cs="Times New Roman"/>
          <w:sz w:val="28"/>
          <w:szCs w:val="28"/>
        </w:rPr>
        <w:t>, pluje, przezywa innych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nie przestrzega ustalonych reguł zabawy z dziećmi,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okazuje lęk, niepokój, strach, wycofuję się z zabawy,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stara się przebywać w pobliżu nauczyciela, w obawie przed innymi dziećmi,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unika sytuacji wymagających samodzielności,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jego koncentracja uwagi jest chwiejna, podatna na rozproszenie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nie jest samodzielny,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 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Oznacza to, że dziecko nie osiągnęło jeszcze dojrzałości, gotowości szkolnej i właściwą decyzją dla tego dziecka jest pozostawienie go w przedszkolu lub klasie ,,0,, .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O sukcesie dziecka decyduje bardziej jego dojrzałość emocjonalna i społeczna niż posiadane umiejętności i wiadomości.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lastRenderedPageBreak/>
        <w:t>Rodzice otrzymują  pisemną informację wychowawcy o poziomie gotowości dziecka do podjęcia nauki w klasie I.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Można porozmawiać zawsze z niezależnym pedagogiem lub psychologiem, specjalistą np. logopedą.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Jeśli nie jesteśmy pewni jaką decyzję podjąć lepiej zapytać w Poradni Psych Pedagogicznej.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Poradnia prowadzi badania i testy niedostępne w szkole.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 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Rodzicu- pamiętaj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niepowodzenia dziecka w pierwszej klasie maja wpływ negatywny na późniejszą edukację- jeśli nie jesteś pewien zaczekaj.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 xml:space="preserve">różnice pomiędzy dzieckiem a innymi dziećmi </w:t>
      </w:r>
      <w:proofErr w:type="spellStart"/>
      <w:r w:rsidRPr="00907549">
        <w:rPr>
          <w:rFonts w:ascii="Times New Roman" w:hAnsi="Times New Roman" w:cs="Times New Roman"/>
          <w:sz w:val="28"/>
          <w:szCs w:val="28"/>
        </w:rPr>
        <w:t>bądą</w:t>
      </w:r>
      <w:proofErr w:type="spellEnd"/>
      <w:r w:rsidRPr="00907549">
        <w:rPr>
          <w:rFonts w:ascii="Times New Roman" w:hAnsi="Times New Roman" w:cs="Times New Roman"/>
          <w:sz w:val="28"/>
          <w:szCs w:val="28"/>
        </w:rPr>
        <w:t xml:space="preserve"> się pogłębiały z negatywnym skutkiem dla twojego dziecka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dziecko przygotowane emocjonalnie i społecznie powinno iść do szkoły, stawianie kolejnych zadań stanowi impuls do jego rozwoju,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dziecko rozwinięte poznawczo, nie zawsze radzi sobie emocjonalnie, a rozwój emocjonalny jest przy podjęciu dobrej decyzji najważniejszy,</w:t>
      </w:r>
    </w:p>
    <w:p w:rsidR="00907549" w:rsidRPr="00907549" w:rsidRDefault="00907549" w:rsidP="00907549">
      <w:pPr>
        <w:rPr>
          <w:rFonts w:ascii="Times New Roman" w:hAnsi="Times New Roman" w:cs="Times New Roman"/>
          <w:sz w:val="28"/>
          <w:szCs w:val="28"/>
        </w:rPr>
      </w:pPr>
      <w:r w:rsidRPr="00907549">
        <w:rPr>
          <w:rFonts w:ascii="Times New Roman" w:hAnsi="Times New Roman" w:cs="Times New Roman"/>
          <w:sz w:val="28"/>
          <w:szCs w:val="28"/>
        </w:rPr>
        <w:t>pozostawiając dziecko bez uzasadnionej potrzeby w ,,0,, blokuje jego rozwój, gdyż nabyte umiejętności będzie tylko doskonalić, a nie rozwijać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64B" w:rsidRDefault="00C1664B"/>
    <w:sectPr w:rsidR="00C1664B" w:rsidSect="00C1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661"/>
    <w:multiLevelType w:val="multilevel"/>
    <w:tmpl w:val="C548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A1C8F"/>
    <w:multiLevelType w:val="multilevel"/>
    <w:tmpl w:val="B200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67535"/>
    <w:multiLevelType w:val="multilevel"/>
    <w:tmpl w:val="A734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21E91"/>
    <w:multiLevelType w:val="multilevel"/>
    <w:tmpl w:val="D23E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446E2"/>
    <w:multiLevelType w:val="multilevel"/>
    <w:tmpl w:val="1C8E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05103"/>
    <w:multiLevelType w:val="multilevel"/>
    <w:tmpl w:val="3A82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27578"/>
    <w:multiLevelType w:val="multilevel"/>
    <w:tmpl w:val="B40E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07549"/>
    <w:rsid w:val="00907549"/>
    <w:rsid w:val="00C1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1251</Words>
  <Characters>7508</Characters>
  <Application>Microsoft Office Word</Application>
  <DocSecurity>0</DocSecurity>
  <Lines>62</Lines>
  <Paragraphs>17</Paragraphs>
  <ScaleCrop>false</ScaleCrop>
  <Company>HP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2020-06-07T11:24:00Z</dcterms:created>
  <dcterms:modified xsi:type="dcterms:W3CDTF">2020-06-07T11:27:00Z</dcterms:modified>
</cp:coreProperties>
</file>